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02" w:rsidRPr="0031525B" w:rsidRDefault="00301302" w:rsidP="00255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D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bookmarkStart w:id="0" w:name="_GoBack"/>
      <w:bookmarkEnd w:id="0"/>
      <w:r w:rsidRPr="00797CD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1525B" w:rsidRPr="00797C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A046C6" w:rsidRPr="00301302" w:rsidRDefault="00797CDF" w:rsidP="00B627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ВДЪХНОВЯВАЩА, УСПЕШНА И КРАСИВА – ПРЕДИЗВИКАТЕЛСТВОТО ДА БЪДЕШ </w:t>
      </w:r>
      <w:r w:rsidR="00301302" w:rsidRPr="00301302">
        <w:rPr>
          <w:rFonts w:ascii="Times New Roman" w:hAnsi="Times New Roman" w:cs="Times New Roman"/>
          <w:b/>
          <w:sz w:val="24"/>
          <w:szCs w:val="24"/>
        </w:rPr>
        <w:t>ЖЕНА</w:t>
      </w:r>
    </w:p>
    <w:p w:rsidR="00301302" w:rsidRDefault="00301302" w:rsidP="00B62779">
      <w:pPr>
        <w:spacing w:line="360" w:lineRule="auto"/>
      </w:pPr>
    </w:p>
    <w:p w:rsidR="00B62779" w:rsidRDefault="00301302" w:rsidP="00B62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02">
        <w:rPr>
          <w:rFonts w:ascii="Times New Roman" w:hAnsi="Times New Roman" w:cs="Times New Roman"/>
          <w:sz w:val="24"/>
          <w:szCs w:val="24"/>
        </w:rPr>
        <w:t xml:space="preserve">          Ева, Ана Каренина, Фани Хорн, Ирина, Елизавета и още бе</w:t>
      </w:r>
      <w:r w:rsidR="00B62779">
        <w:rPr>
          <w:rFonts w:ascii="Times New Roman" w:hAnsi="Times New Roman" w:cs="Times New Roman"/>
          <w:sz w:val="24"/>
          <w:szCs w:val="24"/>
        </w:rPr>
        <w:t>з</w:t>
      </w:r>
      <w:r w:rsidRPr="00301302">
        <w:rPr>
          <w:rFonts w:ascii="Times New Roman" w:hAnsi="Times New Roman" w:cs="Times New Roman"/>
          <w:sz w:val="24"/>
          <w:szCs w:val="24"/>
        </w:rPr>
        <w:t>брой имена… Толкова различни съдби, животи</w:t>
      </w:r>
      <w:r>
        <w:rPr>
          <w:rFonts w:ascii="Times New Roman" w:hAnsi="Times New Roman" w:cs="Times New Roman"/>
          <w:sz w:val="24"/>
          <w:szCs w:val="24"/>
        </w:rPr>
        <w:t>, вселени, обединени от една дума – „греховност“. Да, името на жената още от Сътворението се свързва с греха, с протегнатата към забранения плод ръка.</w:t>
      </w:r>
      <w:r w:rsidR="00471D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302" w:rsidRDefault="00B62779" w:rsidP="00B62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</w:t>
      </w:r>
      <w:r w:rsidR="00471DC8">
        <w:rPr>
          <w:rFonts w:ascii="Times New Roman" w:hAnsi="Times New Roman" w:cs="Times New Roman"/>
          <w:sz w:val="24"/>
          <w:szCs w:val="24"/>
        </w:rPr>
        <w:t xml:space="preserve">ко </w:t>
      </w:r>
      <w:r>
        <w:rPr>
          <w:rFonts w:ascii="Times New Roman" w:hAnsi="Times New Roman" w:cs="Times New Roman"/>
          <w:sz w:val="24"/>
          <w:szCs w:val="24"/>
        </w:rPr>
        <w:t xml:space="preserve">обаче </w:t>
      </w:r>
      <w:r w:rsidR="00471DC8">
        <w:rPr>
          <w:rFonts w:ascii="Times New Roman" w:hAnsi="Times New Roman" w:cs="Times New Roman"/>
          <w:sz w:val="24"/>
          <w:szCs w:val="24"/>
        </w:rPr>
        <w:t>се разровим между жълтите страници на историята</w:t>
      </w:r>
      <w:r>
        <w:rPr>
          <w:rFonts w:ascii="Times New Roman" w:hAnsi="Times New Roman" w:cs="Times New Roman"/>
          <w:sz w:val="24"/>
          <w:szCs w:val="24"/>
        </w:rPr>
        <w:t xml:space="preserve">, ще открием скрити там </w:t>
      </w:r>
      <w:r w:rsidR="00471DC8">
        <w:rPr>
          <w:rFonts w:ascii="Times New Roman" w:hAnsi="Times New Roman" w:cs="Times New Roman"/>
          <w:sz w:val="24"/>
          <w:szCs w:val="24"/>
        </w:rPr>
        <w:t xml:space="preserve">тайни на едни жени, които безкомпромисно се опълчват на света, жени, които не познават равнодушието и които обръщат гръб на </w:t>
      </w:r>
      <w:r w:rsidR="0031525B">
        <w:rPr>
          <w:rFonts w:ascii="Times New Roman" w:hAnsi="Times New Roman" w:cs="Times New Roman"/>
          <w:sz w:val="24"/>
          <w:szCs w:val="24"/>
        </w:rPr>
        <w:t>слабохарактерните мъже. Това са силните жени (макар постоянно да се изтъква това, че те са слабият пол). Може би, защото имат вид на крехки същества, но това е само привидно. Имат и галещи кадифени ръкавици, под които се крият железни ръце, макар че, когато ги докосваш, излъчват топлина и по нищо не приличат на студеното желязо. И те знаят как да те докоснат по дланите, по рамото или пък по сърцето. Това са само една много малка част от причините, заради които светът се опитва да ги отхвърли. И как би могло да бъде друго – та те често заслепяват силния пол не с красотата си, а с тези железни ръце, покрити с кадифе. За тя</w:t>
      </w:r>
      <w:r w:rsidR="00FA6FBB">
        <w:rPr>
          <w:rFonts w:ascii="Times New Roman" w:hAnsi="Times New Roman" w:cs="Times New Roman"/>
          <w:sz w:val="24"/>
          <w:szCs w:val="24"/>
        </w:rPr>
        <w:t>х мъжете обичат да казват, че са от „камък“. Не, не са. Просто трябва да се намери човекът, който да ги разтопи или поне да ги накара да посегнат към ябълкат</w:t>
      </w:r>
      <w:r w:rsidR="00853087">
        <w:rPr>
          <w:rFonts w:ascii="Times New Roman" w:hAnsi="Times New Roman" w:cs="Times New Roman"/>
          <w:sz w:val="24"/>
          <w:szCs w:val="24"/>
        </w:rPr>
        <w:t xml:space="preserve">а. И думата им тежи така, </w:t>
      </w:r>
      <w:r w:rsidR="00FA6FBB">
        <w:rPr>
          <w:rFonts w:ascii="Times New Roman" w:hAnsi="Times New Roman" w:cs="Times New Roman"/>
          <w:sz w:val="24"/>
          <w:szCs w:val="24"/>
        </w:rPr>
        <w:t xml:space="preserve">както камъкът си тежи на </w:t>
      </w:r>
      <w:r w:rsidR="00853087">
        <w:rPr>
          <w:rFonts w:ascii="Times New Roman" w:hAnsi="Times New Roman" w:cs="Times New Roman"/>
          <w:sz w:val="24"/>
          <w:szCs w:val="24"/>
        </w:rPr>
        <w:t xml:space="preserve">мястото, но заедно с това </w:t>
      </w:r>
      <w:r w:rsidR="00FA6FBB">
        <w:rPr>
          <w:rFonts w:ascii="Times New Roman" w:hAnsi="Times New Roman" w:cs="Times New Roman"/>
          <w:sz w:val="24"/>
          <w:szCs w:val="24"/>
        </w:rPr>
        <w:t xml:space="preserve">тези жени много трудно и рядко успяват да намерят своето място в света. Често биват отхвърляни и гледани с пренебрежение. Абе, живеем си в </w:t>
      </w:r>
      <w:r w:rsidR="00FA6FBB" w:rsidRPr="00797CDF">
        <w:rPr>
          <w:rFonts w:ascii="Times New Roman" w:hAnsi="Times New Roman" w:cs="Times New Roman"/>
          <w:i/>
          <w:sz w:val="24"/>
          <w:szCs w:val="24"/>
        </w:rPr>
        <w:t>мъжки времена</w:t>
      </w:r>
      <w:r w:rsidR="00FA6FBB">
        <w:rPr>
          <w:rFonts w:ascii="Times New Roman" w:hAnsi="Times New Roman" w:cs="Times New Roman"/>
          <w:sz w:val="24"/>
          <w:szCs w:val="24"/>
        </w:rPr>
        <w:t xml:space="preserve"> и това е! Само където мъжете в тях все по-често липсват, защото са се отбили в кръчмата, отишли са за риба, полели са дивеча… Когато се приберат от работа, уморени, не забелязват изпраните и грижовно изгладени дрехи, нито приятното ухание на домашно приготвена храна… И точно тогава се появяват крадците. Те обаче не крадат праскови, знаете…</w:t>
      </w:r>
    </w:p>
    <w:p w:rsidR="00FA6FBB" w:rsidRDefault="00FA6FBB" w:rsidP="00B62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Макар нашето общество да се „тупа в гърдите“ със своето глобално мислене все не успява да бъде наистина широкоскроено. Европа и Америка още дълги години няма да ги догоним. Затова думите на Алеко „европейци сме, ама все не сме до там“ са все по-актуални. Тук, на Балканите, още важат старите неписани догми за мястото на жената в света. В патриархалното общество тя е нямала място нито в кръчмата, нито на чаршията и в наши дни от нея все още се очаква да бъде </w:t>
      </w:r>
      <w:r w:rsidR="00853087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>домакиня и майка. Да, жената има привилегията да бъде майка</w:t>
      </w:r>
      <w:r w:rsidR="00853087">
        <w:rPr>
          <w:rFonts w:ascii="Times New Roman" w:hAnsi="Times New Roman" w:cs="Times New Roman"/>
          <w:sz w:val="24"/>
          <w:szCs w:val="24"/>
        </w:rPr>
        <w:t xml:space="preserve"> и точно от тук идват</w:t>
      </w:r>
      <w:r w:rsidR="00631E1B">
        <w:rPr>
          <w:rFonts w:ascii="Times New Roman" w:hAnsi="Times New Roman" w:cs="Times New Roman"/>
          <w:sz w:val="24"/>
          <w:szCs w:val="24"/>
        </w:rPr>
        <w:t xml:space="preserve"> двете най-ценни качества, които </w:t>
      </w:r>
      <w:r w:rsidR="00631E1B">
        <w:rPr>
          <w:rFonts w:ascii="Times New Roman" w:hAnsi="Times New Roman" w:cs="Times New Roman"/>
          <w:sz w:val="24"/>
          <w:szCs w:val="24"/>
        </w:rPr>
        <w:lastRenderedPageBreak/>
        <w:t>притежава</w:t>
      </w:r>
      <w:r w:rsidR="00853087">
        <w:rPr>
          <w:rFonts w:ascii="Times New Roman" w:hAnsi="Times New Roman" w:cs="Times New Roman"/>
          <w:sz w:val="24"/>
          <w:szCs w:val="24"/>
        </w:rPr>
        <w:t>, - смелост и безусловна обич. Дори ф</w:t>
      </w:r>
      <w:r w:rsidR="00631E1B">
        <w:rPr>
          <w:rFonts w:ascii="Times New Roman" w:hAnsi="Times New Roman" w:cs="Times New Roman"/>
          <w:sz w:val="24"/>
          <w:szCs w:val="24"/>
        </w:rPr>
        <w:t>илософът Ерих Фром стига до заключението, че само майката е способна да обича безусловно. И това ако не е абсолютно достатъчно за още повече обич и внимание от страна на мъжете…</w:t>
      </w:r>
    </w:p>
    <w:p w:rsidR="00631E1B" w:rsidRDefault="00631E1B" w:rsidP="00B62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Българинът поначало обича да подценява жените, но българката далеч не е за подценяване. От нея винаги са се очаквали много неща, сред които челните места са заети от студената ракия</w:t>
      </w:r>
      <w:r w:rsidR="00F54BC6">
        <w:rPr>
          <w:rFonts w:ascii="Times New Roman" w:hAnsi="Times New Roman" w:cs="Times New Roman"/>
          <w:sz w:val="24"/>
          <w:szCs w:val="24"/>
        </w:rPr>
        <w:t>, салатата, мусаката и кревата. Аз винаги обичам да казвам, че жената не може да бъде перфектната домакиня и майка, а заедно с това и мечтаната любовница, което винаги е обиждало голяма част от жените. Българинът обаче продължава да мечтае за това.</w:t>
      </w:r>
    </w:p>
    <w:p w:rsidR="00F54BC6" w:rsidRDefault="00F54BC6" w:rsidP="00B62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Жената притежава много качества, но почти нищо не казахме за нейните желания. Тя иска и заслужава да бъде обичана и ценена; има правото да застане</w:t>
      </w:r>
      <w:r w:rsidR="00853087">
        <w:rPr>
          <w:rFonts w:ascii="Times New Roman" w:hAnsi="Times New Roman" w:cs="Times New Roman"/>
          <w:sz w:val="24"/>
          <w:szCs w:val="24"/>
        </w:rPr>
        <w:t xml:space="preserve"> гордо до мъжа </w:t>
      </w:r>
      <w:r>
        <w:rPr>
          <w:rFonts w:ascii="Times New Roman" w:hAnsi="Times New Roman" w:cs="Times New Roman"/>
          <w:sz w:val="24"/>
          <w:szCs w:val="24"/>
        </w:rPr>
        <w:t xml:space="preserve">и да бъде равна с него. И точно за това е крайно </w:t>
      </w:r>
      <w:r w:rsidR="00853087">
        <w:rPr>
          <w:rFonts w:ascii="Times New Roman" w:hAnsi="Times New Roman" w:cs="Times New Roman"/>
          <w:sz w:val="24"/>
          <w:szCs w:val="24"/>
        </w:rPr>
        <w:t>време</w:t>
      </w:r>
      <w:r>
        <w:rPr>
          <w:rFonts w:ascii="Times New Roman" w:hAnsi="Times New Roman" w:cs="Times New Roman"/>
          <w:sz w:val="24"/>
          <w:szCs w:val="24"/>
        </w:rPr>
        <w:t xml:space="preserve"> тя да не бъде подценявана заради половата си принадлежност.</w:t>
      </w:r>
    </w:p>
    <w:p w:rsidR="00F54BC6" w:rsidRDefault="00F54BC6" w:rsidP="00B62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Жените са сила! Те трябва да имат свобода – свободата на птиците, издигащи се високо в небесната шир; свободата на чистите снежинки, падащи бързо към земята, където често, </w:t>
      </w:r>
      <w:r w:rsidR="00853087">
        <w:rPr>
          <w:rFonts w:ascii="Times New Roman" w:hAnsi="Times New Roman" w:cs="Times New Roman"/>
          <w:sz w:val="24"/>
          <w:szCs w:val="24"/>
        </w:rPr>
        <w:t xml:space="preserve">за съжаление, 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85308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 в смирненските стихове, „стават на кал“.</w:t>
      </w:r>
    </w:p>
    <w:p w:rsidR="00B62779" w:rsidRDefault="00F54BC6" w:rsidP="0031525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ако светът иска да бъде свободен, последователен и в него да живеят хора, които могат да творят добро, да обгрижват отсрещния и да подават ръка в нужда, той трябва да направи път на жената в него.</w:t>
      </w:r>
      <w:r w:rsidR="00B62779">
        <w:rPr>
          <w:rFonts w:ascii="Times New Roman" w:hAnsi="Times New Roman" w:cs="Times New Roman"/>
          <w:sz w:val="24"/>
          <w:szCs w:val="24"/>
        </w:rPr>
        <w:t xml:space="preserve"> Тя е липсващото парченце от пъзела, тя е</w:t>
      </w:r>
      <w:r w:rsidR="00B62779" w:rsidRPr="00853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087">
        <w:rPr>
          <w:rFonts w:ascii="Times New Roman" w:hAnsi="Times New Roman" w:cs="Times New Roman"/>
          <w:b/>
          <w:sz w:val="24"/>
          <w:szCs w:val="24"/>
        </w:rPr>
        <w:t>„</w:t>
      </w:r>
      <w:r w:rsidR="00B62779" w:rsidRPr="00853087">
        <w:rPr>
          <w:rFonts w:ascii="Times New Roman" w:hAnsi="Times New Roman" w:cs="Times New Roman"/>
          <w:sz w:val="24"/>
          <w:szCs w:val="24"/>
        </w:rPr>
        <w:t>ин</w:t>
      </w:r>
      <w:r w:rsidR="00853087">
        <w:rPr>
          <w:rFonts w:ascii="Times New Roman" w:hAnsi="Times New Roman" w:cs="Times New Roman"/>
          <w:sz w:val="24"/>
          <w:szCs w:val="24"/>
        </w:rPr>
        <w:t xml:space="preserve">“ </w:t>
      </w:r>
      <w:r w:rsidR="00B62779">
        <w:rPr>
          <w:rFonts w:ascii="Times New Roman" w:hAnsi="Times New Roman" w:cs="Times New Roman"/>
          <w:sz w:val="24"/>
          <w:szCs w:val="24"/>
        </w:rPr>
        <w:t>от „ин-ян“ и точно онази частица, която може да направи света по-хармоничен, по-уютен, по-вълнуващ и да го изпъстри с цветове и блещукащи вълшебства. Защото жената е едновременно смелост и слабост; нежен тропот от тънки токчета и силен смях; вихър, който опустошава, но и любов, която знае как да сплотява. Тя е забраненият плод – съблазън, на която не може да се устои. Тя е като стихиите във всичките им проявления, прекрасно очертани от Елисавета Багряна – една българка с непокорен дух, една стихия, способна да завихри всичко наоколо. „</w:t>
      </w:r>
      <w:r w:rsidR="00853087">
        <w:rPr>
          <w:rFonts w:ascii="Times New Roman" w:hAnsi="Times New Roman" w:cs="Times New Roman"/>
          <w:i/>
          <w:iCs/>
          <w:sz w:val="24"/>
          <w:szCs w:val="24"/>
        </w:rPr>
        <w:t>Как ще спре</w:t>
      </w:r>
      <w:r w:rsidR="00B62779" w:rsidRPr="00B62779">
        <w:rPr>
          <w:rFonts w:ascii="Times New Roman" w:hAnsi="Times New Roman" w:cs="Times New Roman"/>
          <w:i/>
          <w:iCs/>
          <w:sz w:val="24"/>
          <w:szCs w:val="24"/>
        </w:rPr>
        <w:t>ш ти мене — волната, скитницата, непокорната —</w:t>
      </w:r>
      <w:r w:rsidR="00B62779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B62779">
        <w:rPr>
          <w:rFonts w:ascii="Times New Roman" w:hAnsi="Times New Roman" w:cs="Times New Roman"/>
          <w:sz w:val="24"/>
          <w:szCs w:val="24"/>
        </w:rPr>
        <w:t xml:space="preserve"> </w:t>
      </w:r>
      <w:r w:rsidR="00B62779" w:rsidRPr="00B62779">
        <w:rPr>
          <w:rFonts w:ascii="Times New Roman" w:hAnsi="Times New Roman" w:cs="Times New Roman"/>
          <w:i/>
          <w:iCs/>
          <w:sz w:val="24"/>
          <w:szCs w:val="24"/>
        </w:rPr>
        <w:t>родната сестра на вятъра, на водата и на виното,</w:t>
      </w:r>
      <w:r w:rsidR="00B62779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B62779">
        <w:rPr>
          <w:rFonts w:ascii="Times New Roman" w:hAnsi="Times New Roman" w:cs="Times New Roman"/>
          <w:sz w:val="24"/>
          <w:szCs w:val="24"/>
        </w:rPr>
        <w:t xml:space="preserve"> </w:t>
      </w:r>
      <w:r w:rsidR="00B62779" w:rsidRPr="00B62779">
        <w:rPr>
          <w:rFonts w:ascii="Times New Roman" w:hAnsi="Times New Roman" w:cs="Times New Roman"/>
          <w:i/>
          <w:iCs/>
          <w:sz w:val="24"/>
          <w:szCs w:val="24"/>
        </w:rPr>
        <w:t>за която е примамица непостижното, просторното,</w:t>
      </w:r>
      <w:r w:rsidR="00B62779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r w:rsidR="00B62779" w:rsidRPr="00B62779">
        <w:rPr>
          <w:rFonts w:ascii="Times New Roman" w:hAnsi="Times New Roman" w:cs="Times New Roman"/>
          <w:i/>
          <w:iCs/>
          <w:sz w:val="24"/>
          <w:szCs w:val="24"/>
        </w:rPr>
        <w:t>дето все сънува пътища — недостигнати, неминати, —</w:t>
      </w:r>
      <w:r w:rsidR="00B62779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r w:rsidR="00B62779" w:rsidRPr="00B62779">
        <w:rPr>
          <w:rFonts w:ascii="Times New Roman" w:hAnsi="Times New Roman" w:cs="Times New Roman"/>
          <w:i/>
          <w:iCs/>
          <w:sz w:val="24"/>
          <w:szCs w:val="24"/>
        </w:rPr>
        <w:t>мене как ще спреш?</w:t>
      </w:r>
      <w:r w:rsidR="00B62779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:rsidR="002550E8" w:rsidRPr="00471DC8" w:rsidRDefault="002550E8" w:rsidP="003152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02">
        <w:rPr>
          <w:rFonts w:ascii="Times New Roman" w:hAnsi="Times New Roman" w:cs="Times New Roman"/>
          <w:sz w:val="24"/>
          <w:szCs w:val="24"/>
        </w:rPr>
        <w:t>Димитрина Иванова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50E8">
        <w:rPr>
          <w:rFonts w:ascii="Times New Roman" w:hAnsi="Times New Roman" w:cs="Times New Roman"/>
          <w:sz w:val="24"/>
          <w:szCs w:val="24"/>
        </w:rPr>
        <w:t>Асеновград</w:t>
      </w:r>
    </w:p>
    <w:sectPr w:rsidR="002550E8" w:rsidRPr="00471DC8" w:rsidSect="001A337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4D"/>
    <w:rsid w:val="001A3378"/>
    <w:rsid w:val="002550E8"/>
    <w:rsid w:val="00301302"/>
    <w:rsid w:val="0031525B"/>
    <w:rsid w:val="003626E3"/>
    <w:rsid w:val="00440AA0"/>
    <w:rsid w:val="00471DC8"/>
    <w:rsid w:val="00631E1B"/>
    <w:rsid w:val="00797CDF"/>
    <w:rsid w:val="00853087"/>
    <w:rsid w:val="00A046C6"/>
    <w:rsid w:val="00B62779"/>
    <w:rsid w:val="00F54BC6"/>
    <w:rsid w:val="00FA6FBB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783BB-6AC3-4385-AB9D-C6B2A120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U2EZSTYFJUYA-4-38</_dlc_DocId>
    <_dlc_DocIdUrl xmlns="7b916922-9b11-4405-8048-d866fe1b0a52">
      <Url>https://www.uni-ruse.bg/Centers/UB/_layouts/15/DocIdRedir.aspx?ID=U2EZSTYFJUYA-4-38</Url>
      <Description>U2EZSTYFJUYA-4-38</Description>
    </_dlc_DocIdUrl>
  </documentManagement>
</p:properties>
</file>

<file path=customXml/itemProps1.xml><?xml version="1.0" encoding="utf-8"?>
<ds:datastoreItem xmlns:ds="http://schemas.openxmlformats.org/officeDocument/2006/customXml" ds:itemID="{3B9197CC-856B-409A-AD4F-53448EBBEE2E}"/>
</file>

<file path=customXml/itemProps2.xml><?xml version="1.0" encoding="utf-8"?>
<ds:datastoreItem xmlns:ds="http://schemas.openxmlformats.org/officeDocument/2006/customXml" ds:itemID="{E20BEE78-2D47-425C-A04B-2336E88E9450}"/>
</file>

<file path=customXml/itemProps3.xml><?xml version="1.0" encoding="utf-8"?>
<ds:datastoreItem xmlns:ds="http://schemas.openxmlformats.org/officeDocument/2006/customXml" ds:itemID="{4646092E-C193-42FA-921F-5B284CF5B966}"/>
</file>

<file path=customXml/itemProps4.xml><?xml version="1.0" encoding="utf-8"?>
<ds:datastoreItem xmlns:ds="http://schemas.openxmlformats.org/officeDocument/2006/customXml" ds:itemID="{F6B30D05-F7A6-4C56-A190-A1103583AA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Dimitrina</dc:creator>
  <cp:keywords/>
  <dc:description/>
  <cp:lastModifiedBy>Евгения Георгиева</cp:lastModifiedBy>
  <cp:revision>3</cp:revision>
  <dcterms:created xsi:type="dcterms:W3CDTF">2023-03-07T09:04:00Z</dcterms:created>
  <dcterms:modified xsi:type="dcterms:W3CDTF">2023-03-07T12:12:00Z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0d23efac-3250-46be-acf4-7ec4f764894c</vt:lpwstr>
  </property>
</Properties>
</file>